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7AB" w:rsidRDefault="00C537AB" w:rsidP="009607F0">
      <w:pPr>
        <w:pStyle w:val="20"/>
        <w:shd w:val="clear" w:color="auto" w:fill="auto"/>
        <w:tabs>
          <w:tab w:val="left" w:pos="2090"/>
        </w:tabs>
        <w:spacing w:after="0" w:line="280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Повторный допуск к сдаче итогового сочинения (изложения)</w:t>
      </w:r>
    </w:p>
    <w:p w:rsidR="00C537AB" w:rsidRDefault="00C537AB" w:rsidP="00C537AB">
      <w:pPr>
        <w:pStyle w:val="20"/>
        <w:shd w:val="clear" w:color="auto" w:fill="auto"/>
        <w:tabs>
          <w:tab w:val="left" w:pos="2090"/>
        </w:tabs>
        <w:spacing w:after="0" w:line="280" w:lineRule="exact"/>
        <w:jc w:val="both"/>
      </w:pPr>
    </w:p>
    <w:p w:rsidR="00C537AB" w:rsidRDefault="00C537AB" w:rsidP="00C537AB">
      <w:pPr>
        <w:pStyle w:val="1"/>
        <w:shd w:val="clear" w:color="auto" w:fill="auto"/>
        <w:spacing w:before="0" w:after="0"/>
        <w:ind w:left="20" w:right="20" w:firstLine="700"/>
        <w:jc w:val="both"/>
      </w:pPr>
      <w:r>
        <w:rPr>
          <w:color w:val="000000"/>
          <w:lang w:eastAsia="ru-RU" w:bidi="ru-RU"/>
        </w:rPr>
        <w:t>Приказом руководителя образовательной организации повторно допускаются к написанию итогового сочинения (изложения) в дополнительные сроки в текущем году (в первую среду февраля - 1 февраля 2017 года и первую рабочую среду мая - 3 мая 2017 года):</w:t>
      </w:r>
    </w:p>
    <w:p w:rsidR="00C537AB" w:rsidRDefault="00C537AB" w:rsidP="00C537AB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/>
        <w:ind w:left="20" w:right="20" w:firstLine="700"/>
        <w:jc w:val="both"/>
      </w:pPr>
      <w:r>
        <w:rPr>
          <w:color w:val="000000"/>
          <w:lang w:eastAsia="ru-RU" w:bidi="ru-RU"/>
        </w:rPr>
        <w:t xml:space="preserve"> обучающиеся, получившие по итоговому сочинению (изложению) неудовлетворительный результат («незачет»);</w:t>
      </w:r>
    </w:p>
    <w:p w:rsidR="00C537AB" w:rsidRDefault="00C537AB" w:rsidP="00C537AB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/>
        <w:ind w:left="20" w:right="20" w:firstLine="700"/>
        <w:jc w:val="both"/>
      </w:pPr>
      <w:r>
        <w:rPr>
          <w:color w:val="000000"/>
          <w:lang w:eastAsia="ru-RU" w:bidi="ru-RU"/>
        </w:rPr>
        <w:t xml:space="preserve"> обучающиеся и лица, перечисленные в пункте 2.2 настоящего Положения, не явившиеся на итоговое сочинение (изложение) по уважительным причинам (болезнь или иные обстоятельства, подтвержденные документально);</w:t>
      </w:r>
    </w:p>
    <w:p w:rsidR="00C537AB" w:rsidRDefault="00C537AB" w:rsidP="00C537AB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/>
        <w:ind w:left="20" w:right="20" w:firstLine="700"/>
        <w:jc w:val="both"/>
      </w:pPr>
      <w:r>
        <w:rPr>
          <w:color w:val="000000"/>
          <w:lang w:eastAsia="ru-RU" w:bidi="ru-RU"/>
        </w:rPr>
        <w:t xml:space="preserve"> обучающиеся, лица, перечисленные в пункта 2.2 настоящего Положения, не завершившие сдачу итогового сочинения (изложения) по уважительным причинам (болезнь или иные обстоятельства, подтвержденные документально).</w:t>
      </w:r>
    </w:p>
    <w:p w:rsidR="00C537AB" w:rsidRDefault="00C537AB" w:rsidP="00C537AB">
      <w:pPr>
        <w:pStyle w:val="1"/>
        <w:shd w:val="clear" w:color="auto" w:fill="auto"/>
        <w:spacing w:before="0" w:after="333"/>
        <w:ind w:left="20" w:right="20" w:firstLine="700"/>
        <w:jc w:val="both"/>
      </w:pPr>
      <w:r>
        <w:rPr>
          <w:color w:val="000000"/>
          <w:lang w:eastAsia="ru-RU" w:bidi="ru-RU"/>
        </w:rPr>
        <w:t>Обучающиеся,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(изложении), но не более двух раз и только в сроки, установленные расписанием проведения итогового сочинения (изложения).</w:t>
      </w:r>
    </w:p>
    <w:p w:rsidR="009607F0" w:rsidRDefault="009607F0" w:rsidP="009607F0">
      <w:pPr>
        <w:pStyle w:val="20"/>
        <w:shd w:val="clear" w:color="auto" w:fill="auto"/>
        <w:tabs>
          <w:tab w:val="left" w:pos="1411"/>
        </w:tabs>
        <w:spacing w:after="0" w:line="280" w:lineRule="exact"/>
        <w:rPr>
          <w:color w:val="000000"/>
          <w:lang w:eastAsia="ru-RU" w:bidi="ru-RU"/>
        </w:rPr>
      </w:pPr>
    </w:p>
    <w:p w:rsidR="009607F0" w:rsidRDefault="009607F0" w:rsidP="009607F0">
      <w:pPr>
        <w:pStyle w:val="20"/>
        <w:shd w:val="clear" w:color="auto" w:fill="auto"/>
        <w:tabs>
          <w:tab w:val="left" w:pos="1411"/>
        </w:tabs>
        <w:spacing w:after="0" w:line="280" w:lineRule="exact"/>
        <w:rPr>
          <w:color w:val="000000"/>
          <w:lang w:eastAsia="ru-RU" w:bidi="ru-RU"/>
        </w:rPr>
      </w:pPr>
    </w:p>
    <w:p w:rsidR="00C537AB" w:rsidRDefault="00C537AB" w:rsidP="009607F0">
      <w:pPr>
        <w:pStyle w:val="20"/>
        <w:shd w:val="clear" w:color="auto" w:fill="auto"/>
        <w:tabs>
          <w:tab w:val="left" w:pos="1411"/>
        </w:tabs>
        <w:spacing w:after="0" w:line="280" w:lineRule="exact"/>
        <w:rPr>
          <w:color w:val="000000"/>
          <w:lang w:eastAsia="ru-RU" w:bidi="ru-RU"/>
        </w:rPr>
      </w:pPr>
      <w:bookmarkStart w:id="0" w:name="_GoBack"/>
      <w:bookmarkEnd w:id="0"/>
      <w:r>
        <w:rPr>
          <w:color w:val="000000"/>
          <w:lang w:eastAsia="ru-RU" w:bidi="ru-RU"/>
        </w:rPr>
        <w:t>Проведение повторной проверки итогового сочинения (изложения)</w:t>
      </w:r>
    </w:p>
    <w:p w:rsidR="00C537AB" w:rsidRDefault="00C537AB" w:rsidP="00C537AB">
      <w:pPr>
        <w:pStyle w:val="20"/>
        <w:shd w:val="clear" w:color="auto" w:fill="auto"/>
        <w:tabs>
          <w:tab w:val="left" w:pos="1411"/>
        </w:tabs>
        <w:spacing w:after="0" w:line="280" w:lineRule="exact"/>
        <w:jc w:val="both"/>
      </w:pPr>
    </w:p>
    <w:p w:rsidR="00C537AB" w:rsidRDefault="00C537AB" w:rsidP="00C537AB">
      <w:pPr>
        <w:pStyle w:val="1"/>
        <w:shd w:val="clear" w:color="auto" w:fill="auto"/>
        <w:spacing w:before="0" w:after="0" w:line="326" w:lineRule="exact"/>
        <w:ind w:left="20" w:right="20" w:firstLine="700"/>
        <w:jc w:val="both"/>
      </w:pPr>
      <w:r>
        <w:rPr>
          <w:color w:val="000000"/>
          <w:lang w:eastAsia="ru-RU" w:bidi="ru-RU"/>
        </w:rPr>
        <w:t>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сданного ими итогового сочинения (изложения) комиссией другой образовательной организации или комиссией, сформированной Департаментом на региональном или муниципальном уровне.</w:t>
      </w:r>
    </w:p>
    <w:p w:rsidR="00C537AB" w:rsidRDefault="00C537AB" w:rsidP="00C537AB">
      <w:pPr>
        <w:pStyle w:val="1"/>
        <w:shd w:val="clear" w:color="auto" w:fill="auto"/>
        <w:spacing w:before="0" w:after="333"/>
        <w:ind w:left="20" w:firstLine="70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Порядок подачи такого заявления и организацию повторной проверки итогового сочинения (изложения) указанной категории обучающихся определяет Департамент.</w:t>
      </w:r>
    </w:p>
    <w:p w:rsidR="009607F0" w:rsidRDefault="009607F0" w:rsidP="00C537AB">
      <w:pPr>
        <w:pStyle w:val="1"/>
        <w:shd w:val="clear" w:color="auto" w:fill="auto"/>
        <w:spacing w:before="0" w:after="333"/>
        <w:ind w:left="20" w:firstLine="700"/>
        <w:jc w:val="both"/>
        <w:rPr>
          <w:color w:val="000000"/>
          <w:lang w:eastAsia="ru-RU" w:bidi="ru-RU"/>
        </w:rPr>
      </w:pPr>
    </w:p>
    <w:p w:rsidR="009607F0" w:rsidRDefault="009607F0" w:rsidP="00C537AB">
      <w:pPr>
        <w:pStyle w:val="1"/>
        <w:shd w:val="clear" w:color="auto" w:fill="auto"/>
        <w:spacing w:before="0" w:after="333"/>
        <w:ind w:left="20" w:firstLine="700"/>
        <w:jc w:val="both"/>
      </w:pPr>
    </w:p>
    <w:sectPr w:rsidR="009607F0" w:rsidSect="00C537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34D" w:rsidRDefault="0046234D" w:rsidP="00C537AB">
      <w:r>
        <w:separator/>
      </w:r>
    </w:p>
  </w:endnote>
  <w:endnote w:type="continuationSeparator" w:id="0">
    <w:p w:rsidR="0046234D" w:rsidRDefault="0046234D" w:rsidP="00C5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34D" w:rsidRDefault="0046234D" w:rsidP="00C537AB">
      <w:r>
        <w:separator/>
      </w:r>
    </w:p>
  </w:footnote>
  <w:footnote w:type="continuationSeparator" w:id="0">
    <w:p w:rsidR="0046234D" w:rsidRDefault="0046234D" w:rsidP="00C53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354A5"/>
    <w:multiLevelType w:val="multilevel"/>
    <w:tmpl w:val="0584E2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1E5347"/>
    <w:multiLevelType w:val="multilevel"/>
    <w:tmpl w:val="407057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AB"/>
    <w:rsid w:val="00013036"/>
    <w:rsid w:val="003806CC"/>
    <w:rsid w:val="0046234D"/>
    <w:rsid w:val="006E4CFB"/>
    <w:rsid w:val="009607F0"/>
    <w:rsid w:val="00BE2D69"/>
    <w:rsid w:val="00C5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A85CF0-3A4F-48F9-AE28-D4720398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537A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537A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1"/>
    <w:rsid w:val="00C537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Колонтитул_"/>
    <w:basedOn w:val="a0"/>
    <w:rsid w:val="00C53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"/>
    <w:basedOn w:val="a4"/>
    <w:rsid w:val="00C53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C537AB"/>
    <w:pPr>
      <w:shd w:val="clear" w:color="auto" w:fill="FFFFFF"/>
      <w:spacing w:before="420" w:after="420" w:line="322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C537AB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C537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37A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C537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37A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200">
    <w:name w:val="20"/>
    <w:basedOn w:val="a"/>
    <w:rsid w:val="009607F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0">
    <w:name w:val="1"/>
    <w:basedOn w:val="a"/>
    <w:rsid w:val="009607F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2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Панченко Галина Алексеевна</dc:creator>
  <cp:keywords/>
  <dc:description/>
  <cp:lastModifiedBy>Панченко Галина Алексеевна</cp:lastModifiedBy>
  <cp:revision>2</cp:revision>
  <dcterms:created xsi:type="dcterms:W3CDTF">2016-11-16T10:05:00Z</dcterms:created>
  <dcterms:modified xsi:type="dcterms:W3CDTF">2016-11-16T11:02:00Z</dcterms:modified>
</cp:coreProperties>
</file>